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2A18D" w14:textId="3CF5D9D9" w:rsidR="0073763D" w:rsidRDefault="00F63745">
      <w:pPr>
        <w:pStyle w:val="Heading1"/>
        <w:ind w:left="720" w:firstLine="720"/>
      </w:pPr>
      <w:r>
        <w:br/>
      </w:r>
    </w:p>
    <w:p w14:paraId="256C48EF" w14:textId="77777777" w:rsidR="00647B73" w:rsidRDefault="0058151B">
      <w:pPr>
        <w:pStyle w:val="Heading1"/>
        <w:ind w:left="720" w:firstLine="720"/>
      </w:pPr>
      <w:r>
        <w:t>10 Session</w:t>
      </w:r>
      <w:r w:rsidR="00647B73">
        <w:t xml:space="preserve"> passes – Terms and Conditions</w:t>
      </w:r>
    </w:p>
    <w:p w14:paraId="4636C0D5" w14:textId="77777777" w:rsidR="00647B73" w:rsidRDefault="00647B73">
      <w:pPr>
        <w:pStyle w:val="Heading1"/>
      </w:pPr>
    </w:p>
    <w:p w14:paraId="3D907436" w14:textId="2D11D34A" w:rsidR="009E3AF8" w:rsidRPr="009E3AF8" w:rsidRDefault="00F61AD8" w:rsidP="009E3AF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Maroondah Leisure</w:t>
      </w:r>
      <w:r w:rsidR="0058151B" w:rsidRPr="009E3AF8">
        <w:rPr>
          <w:rFonts w:ascii="Arial" w:hAnsi="Arial" w:cs="Arial"/>
          <w:b/>
        </w:rPr>
        <w:t xml:space="preserve"> 10 Session Pass </w:t>
      </w:r>
      <w:r w:rsidR="00647B73" w:rsidRPr="009E3AF8">
        <w:rPr>
          <w:rFonts w:ascii="Arial" w:hAnsi="Arial" w:cs="Arial"/>
          <w:b/>
        </w:rPr>
        <w:t xml:space="preserve">is a </w:t>
      </w:r>
      <w:proofErr w:type="gramStart"/>
      <w:r w:rsidR="00647B73" w:rsidRPr="009E3AF8">
        <w:rPr>
          <w:rFonts w:ascii="Arial" w:hAnsi="Arial" w:cs="Arial"/>
          <w:b/>
        </w:rPr>
        <w:t>visit based</w:t>
      </w:r>
      <w:proofErr w:type="gramEnd"/>
      <w:r w:rsidR="00647B73" w:rsidRPr="009E3AF8">
        <w:rPr>
          <w:rFonts w:ascii="Arial" w:hAnsi="Arial" w:cs="Arial"/>
          <w:b/>
        </w:rPr>
        <w:t xml:space="preserve"> pass for casual users of </w:t>
      </w:r>
      <w:r w:rsidR="0058151B" w:rsidRPr="009E3AF8">
        <w:rPr>
          <w:rFonts w:ascii="Arial" w:hAnsi="Arial" w:cs="Arial"/>
          <w:b/>
        </w:rPr>
        <w:t>the centre</w:t>
      </w:r>
      <w:r>
        <w:rPr>
          <w:rFonts w:ascii="Arial" w:hAnsi="Arial" w:cs="Arial"/>
          <w:b/>
        </w:rPr>
        <w:t>s</w:t>
      </w:r>
      <w:r w:rsidR="009E3AF8" w:rsidRPr="009E3AF8">
        <w:rPr>
          <w:rFonts w:ascii="Arial" w:hAnsi="Arial" w:cs="Arial"/>
          <w:b/>
        </w:rPr>
        <w:t>. The following conditions of sale and use apply to the Pass and should be read carefully before purchase:</w:t>
      </w:r>
    </w:p>
    <w:p w14:paraId="69C7045F" w14:textId="77777777" w:rsidR="007717B1" w:rsidRDefault="007717B1">
      <w:pPr>
        <w:rPr>
          <w:rFonts w:ascii="Arial" w:hAnsi="Arial" w:cs="Arial"/>
        </w:rPr>
      </w:pPr>
    </w:p>
    <w:p w14:paraId="12FF98AA" w14:textId="77777777" w:rsidR="007717B1" w:rsidRDefault="007717B1" w:rsidP="0073763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Passes are valid for </w:t>
      </w:r>
      <w:r w:rsidR="00387167">
        <w:rPr>
          <w:rFonts w:ascii="Arial" w:hAnsi="Arial" w:cs="Arial"/>
          <w:b/>
        </w:rPr>
        <w:t>12</w:t>
      </w:r>
      <w:r>
        <w:rPr>
          <w:rFonts w:ascii="Arial" w:hAnsi="Arial" w:cs="Arial"/>
        </w:rPr>
        <w:t xml:space="preserve"> months from date of purchase. Expiry date cannot be </w:t>
      </w:r>
      <w:r w:rsidR="0073763D">
        <w:rPr>
          <w:rFonts w:ascii="Arial" w:hAnsi="Arial" w:cs="Arial"/>
        </w:rPr>
        <w:t>extended unless</w:t>
      </w:r>
      <w:r>
        <w:rPr>
          <w:rFonts w:ascii="Arial" w:hAnsi="Arial" w:cs="Arial"/>
        </w:rPr>
        <w:t xml:space="preserve"> a medical certificate is provided.</w:t>
      </w:r>
    </w:p>
    <w:p w14:paraId="729077AA" w14:textId="77777777" w:rsidR="007717B1" w:rsidRDefault="007717B1" w:rsidP="00BA68F8">
      <w:pPr>
        <w:rPr>
          <w:rFonts w:ascii="Arial" w:hAnsi="Arial" w:cs="Arial"/>
        </w:rPr>
      </w:pPr>
    </w:p>
    <w:p w14:paraId="2B4BA0A8" w14:textId="77777777" w:rsidR="00BA68F8" w:rsidRDefault="007717B1" w:rsidP="0073763D">
      <w:pPr>
        <w:numPr>
          <w:ilvl w:val="0"/>
          <w:numId w:val="2"/>
        </w:numPr>
        <w:rPr>
          <w:rFonts w:ascii="Arial" w:hAnsi="Arial" w:cs="Arial"/>
        </w:rPr>
      </w:pPr>
      <w:r w:rsidRPr="00BA68F8">
        <w:rPr>
          <w:rFonts w:ascii="Arial" w:hAnsi="Arial" w:cs="Arial"/>
        </w:rPr>
        <w:t>Refunds are not available on unexpired usage.</w:t>
      </w:r>
    </w:p>
    <w:p w14:paraId="0F5F1617" w14:textId="77777777" w:rsidR="00BA68F8" w:rsidRDefault="00BA68F8" w:rsidP="00BA68F8">
      <w:pPr>
        <w:pStyle w:val="ListParagraph"/>
        <w:rPr>
          <w:rFonts w:ascii="Arial" w:hAnsi="Arial" w:cs="Arial"/>
        </w:rPr>
      </w:pPr>
    </w:p>
    <w:p w14:paraId="4DDF27A7" w14:textId="1FE38358" w:rsidR="007717B1" w:rsidRPr="00BA68F8" w:rsidRDefault="007717B1" w:rsidP="0073763D">
      <w:pPr>
        <w:numPr>
          <w:ilvl w:val="0"/>
          <w:numId w:val="2"/>
        </w:numPr>
        <w:rPr>
          <w:rFonts w:ascii="Arial" w:hAnsi="Arial" w:cs="Arial"/>
        </w:rPr>
      </w:pPr>
      <w:r w:rsidRPr="00BA68F8">
        <w:rPr>
          <w:rFonts w:ascii="Arial" w:hAnsi="Arial" w:cs="Arial"/>
        </w:rPr>
        <w:t xml:space="preserve">The </w:t>
      </w:r>
      <w:proofErr w:type="gramStart"/>
      <w:r w:rsidRPr="00BA68F8">
        <w:rPr>
          <w:rFonts w:ascii="Arial" w:hAnsi="Arial" w:cs="Arial"/>
        </w:rPr>
        <w:t>10 session</w:t>
      </w:r>
      <w:proofErr w:type="gramEnd"/>
      <w:r w:rsidRPr="00BA68F8">
        <w:rPr>
          <w:rFonts w:ascii="Arial" w:hAnsi="Arial" w:cs="Arial"/>
        </w:rPr>
        <w:t xml:space="preserve"> pass is issued subject to all of the normal and any special ter</w:t>
      </w:r>
      <w:r w:rsidR="00CD3BAA" w:rsidRPr="00BA68F8">
        <w:rPr>
          <w:rFonts w:ascii="Arial" w:hAnsi="Arial" w:cs="Arial"/>
        </w:rPr>
        <w:t xml:space="preserve">ms and conditions of use of </w:t>
      </w:r>
      <w:r w:rsidR="00F61AD8">
        <w:rPr>
          <w:rFonts w:ascii="Arial" w:hAnsi="Arial" w:cs="Arial"/>
        </w:rPr>
        <w:t>Maroondah Leisure</w:t>
      </w:r>
      <w:r w:rsidRPr="00BA68F8">
        <w:rPr>
          <w:rFonts w:ascii="Arial" w:hAnsi="Arial" w:cs="Arial"/>
        </w:rPr>
        <w:t>. Details of such terms and conditions, including the Centre Code of Conduct, are available at the Centre</w:t>
      </w:r>
      <w:r w:rsidR="00F61AD8">
        <w:rPr>
          <w:rFonts w:ascii="Arial" w:hAnsi="Arial" w:cs="Arial"/>
        </w:rPr>
        <w:t>s</w:t>
      </w:r>
      <w:r w:rsidRPr="00BA68F8">
        <w:rPr>
          <w:rFonts w:ascii="Arial" w:hAnsi="Arial" w:cs="Arial"/>
        </w:rPr>
        <w:t>.</w:t>
      </w:r>
    </w:p>
    <w:p w14:paraId="05010D76" w14:textId="77777777" w:rsidR="007717B1" w:rsidRDefault="007717B1" w:rsidP="00BA68F8">
      <w:pPr>
        <w:rPr>
          <w:rFonts w:ascii="Arial" w:hAnsi="Arial" w:cs="Arial"/>
        </w:rPr>
      </w:pPr>
    </w:p>
    <w:p w14:paraId="146E088A" w14:textId="0FE275A4" w:rsidR="007717B1" w:rsidRDefault="007717B1" w:rsidP="0073763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 Maroondah Leisure membership tag will be issued containing the 10 visits. This tag must be produced on each occasion it is to be used.</w:t>
      </w:r>
    </w:p>
    <w:p w14:paraId="767D59CB" w14:textId="77777777" w:rsidR="00F61AD8" w:rsidRDefault="00F61AD8" w:rsidP="00F61AD8">
      <w:pPr>
        <w:pStyle w:val="ListParagraph"/>
        <w:rPr>
          <w:rFonts w:ascii="Arial" w:hAnsi="Arial" w:cs="Arial"/>
        </w:rPr>
      </w:pPr>
    </w:p>
    <w:p w14:paraId="2A162A6A" w14:textId="77777777" w:rsidR="008879C8" w:rsidRPr="00F61AD8" w:rsidRDefault="00647B73" w:rsidP="0073763D">
      <w:pPr>
        <w:numPr>
          <w:ilvl w:val="0"/>
          <w:numId w:val="2"/>
        </w:numPr>
        <w:rPr>
          <w:rFonts w:ascii="Arial" w:hAnsi="Arial" w:cs="Arial"/>
        </w:rPr>
      </w:pPr>
      <w:r w:rsidRPr="00F61AD8">
        <w:rPr>
          <w:rFonts w:ascii="Arial" w:hAnsi="Arial" w:cs="Arial"/>
        </w:rPr>
        <w:t xml:space="preserve">Passes are sold subject to the usual terms and conditions, </w:t>
      </w:r>
      <w:proofErr w:type="gramStart"/>
      <w:r w:rsidRPr="00F61AD8">
        <w:rPr>
          <w:rFonts w:ascii="Arial" w:hAnsi="Arial" w:cs="Arial"/>
        </w:rPr>
        <w:t>e.g.</w:t>
      </w:r>
      <w:proofErr w:type="gramEnd"/>
      <w:r w:rsidRPr="00F61AD8">
        <w:rPr>
          <w:rFonts w:ascii="Arial" w:hAnsi="Arial" w:cs="Arial"/>
        </w:rPr>
        <w:t xml:space="preserve"> a valid concession card must be produced for concession price passes.</w:t>
      </w:r>
    </w:p>
    <w:p w14:paraId="2F65E16D" w14:textId="77777777" w:rsidR="00647B73" w:rsidRDefault="00647B73" w:rsidP="00BA68F8">
      <w:pPr>
        <w:rPr>
          <w:rFonts w:ascii="Arial" w:hAnsi="Arial" w:cs="Arial"/>
          <w:b/>
          <w:bCs/>
        </w:rPr>
      </w:pPr>
    </w:p>
    <w:p w14:paraId="7285DFEC" w14:textId="38A58FEE" w:rsidR="007134BE" w:rsidRDefault="007134BE" w:rsidP="009E3AF8">
      <w:pPr>
        <w:rPr>
          <w:rFonts w:ascii="Arial" w:hAnsi="Arial" w:cs="Arial"/>
          <w:bCs/>
          <w:i/>
          <w:sz w:val="22"/>
          <w:szCs w:val="22"/>
        </w:rPr>
      </w:pPr>
      <w:r w:rsidRPr="00D852CD">
        <w:rPr>
          <w:rFonts w:ascii="Arial" w:hAnsi="Arial" w:cs="Arial"/>
          <w:bCs/>
          <w:i/>
          <w:sz w:val="22"/>
          <w:szCs w:val="22"/>
        </w:rPr>
        <w:t>In consideration of me being ab</w:t>
      </w:r>
      <w:r w:rsidR="002E71E4">
        <w:rPr>
          <w:rFonts w:ascii="Arial" w:hAnsi="Arial" w:cs="Arial"/>
          <w:bCs/>
          <w:i/>
          <w:sz w:val="22"/>
          <w:szCs w:val="22"/>
        </w:rPr>
        <w:t>le t</w:t>
      </w:r>
      <w:r w:rsidR="00CD3BAA">
        <w:rPr>
          <w:rFonts w:ascii="Arial" w:hAnsi="Arial" w:cs="Arial"/>
          <w:bCs/>
          <w:i/>
          <w:sz w:val="22"/>
          <w:szCs w:val="22"/>
        </w:rPr>
        <w:t xml:space="preserve">o use the facilities at </w:t>
      </w:r>
      <w:r w:rsidR="00F61AD8">
        <w:rPr>
          <w:rFonts w:ascii="Arial" w:hAnsi="Arial" w:cs="Arial"/>
          <w:bCs/>
          <w:i/>
          <w:sz w:val="22"/>
          <w:szCs w:val="22"/>
        </w:rPr>
        <w:t>Maroondah Leisure</w:t>
      </w:r>
      <w:r w:rsidR="00CD3BAA">
        <w:rPr>
          <w:rFonts w:ascii="Arial" w:hAnsi="Arial" w:cs="Arial"/>
          <w:bCs/>
          <w:i/>
          <w:sz w:val="22"/>
          <w:szCs w:val="22"/>
        </w:rPr>
        <w:t xml:space="preserve"> </w:t>
      </w:r>
      <w:r w:rsidRPr="00D852CD">
        <w:rPr>
          <w:rFonts w:ascii="Arial" w:hAnsi="Arial" w:cs="Arial"/>
          <w:bCs/>
          <w:i/>
          <w:sz w:val="22"/>
          <w:szCs w:val="22"/>
        </w:rPr>
        <w:t xml:space="preserve">(the Centre), I have elected not to undergo a fitness assessment before using the facilities at the Centre.  I also agree to use the Centre without supervision from the staff of the centre.  I am not aware of any medical or physical condition that would be aggravated by me using the Centre.  I agree to inform the staff at the Centre immediately I become aware of any such condition or </w:t>
      </w:r>
      <w:r w:rsidR="002E09E3">
        <w:rPr>
          <w:rFonts w:ascii="Arial" w:hAnsi="Arial" w:cs="Arial"/>
          <w:bCs/>
          <w:i/>
          <w:sz w:val="22"/>
          <w:szCs w:val="22"/>
        </w:rPr>
        <w:t xml:space="preserve">conditions in the future. </w:t>
      </w:r>
      <w:r w:rsidRPr="00D852CD">
        <w:rPr>
          <w:rFonts w:ascii="Arial" w:hAnsi="Arial" w:cs="Arial"/>
          <w:bCs/>
          <w:i/>
          <w:sz w:val="22"/>
          <w:szCs w:val="22"/>
        </w:rPr>
        <w:t xml:space="preserve">At all times I agree to abide by, and follow, the instructions and directions of Centre staff.  Finally, I hereby agree to indemnify, release, and hold the Maroondah City Council and </w:t>
      </w:r>
      <w:proofErr w:type="gramStart"/>
      <w:r w:rsidRPr="00D852CD">
        <w:rPr>
          <w:rFonts w:ascii="Arial" w:hAnsi="Arial" w:cs="Arial"/>
          <w:bCs/>
          <w:i/>
          <w:sz w:val="22"/>
          <w:szCs w:val="22"/>
        </w:rPr>
        <w:t>it’s</w:t>
      </w:r>
      <w:proofErr w:type="gramEnd"/>
      <w:r w:rsidRPr="00D852CD">
        <w:rPr>
          <w:rFonts w:ascii="Arial" w:hAnsi="Arial" w:cs="Arial"/>
          <w:bCs/>
          <w:i/>
          <w:sz w:val="22"/>
          <w:szCs w:val="22"/>
        </w:rPr>
        <w:t xml:space="preserve"> servants and agents at the Centre harmless for any injuries or losses that I may sustain and or suffer as a result of me using the facilities at the Centre.</w:t>
      </w:r>
    </w:p>
    <w:p w14:paraId="14EC4BF6" w14:textId="77777777" w:rsidR="009E3AF8" w:rsidRPr="00D852CD" w:rsidRDefault="009E3AF8" w:rsidP="009E3AF8">
      <w:pPr>
        <w:rPr>
          <w:rFonts w:ascii="Arial" w:hAnsi="Arial" w:cs="Arial"/>
          <w:bCs/>
          <w:i/>
          <w:sz w:val="22"/>
          <w:szCs w:val="22"/>
        </w:rPr>
      </w:pPr>
    </w:p>
    <w:p w14:paraId="2D0CE7CC" w14:textId="2D15C4A0" w:rsidR="00647B73" w:rsidRDefault="00647B7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 have read and understand the terms and co</w:t>
      </w:r>
      <w:r w:rsidR="0058151B">
        <w:rPr>
          <w:rFonts w:ascii="Arial" w:hAnsi="Arial" w:cs="Arial"/>
          <w:b/>
          <w:bCs/>
        </w:rPr>
        <w:t>nditions of the sale of 10 Session</w:t>
      </w:r>
      <w:r>
        <w:rPr>
          <w:rFonts w:ascii="Arial" w:hAnsi="Arial" w:cs="Arial"/>
          <w:b/>
          <w:bCs/>
        </w:rPr>
        <w:t xml:space="preserve"> Passes at </w:t>
      </w:r>
      <w:r w:rsidR="00F61AD8">
        <w:rPr>
          <w:rFonts w:ascii="Arial" w:hAnsi="Arial" w:cs="Arial"/>
          <w:b/>
          <w:bCs/>
        </w:rPr>
        <w:t xml:space="preserve">Maroondah Leisure </w:t>
      </w:r>
      <w:r w:rsidR="002E09E3">
        <w:rPr>
          <w:rFonts w:ascii="Arial" w:hAnsi="Arial" w:cs="Arial"/>
          <w:b/>
          <w:bCs/>
        </w:rPr>
        <w:t>for this and any future visit passes</w:t>
      </w:r>
      <w:r w:rsidR="00667742">
        <w:rPr>
          <w:rFonts w:ascii="Arial" w:hAnsi="Arial" w:cs="Arial"/>
          <w:b/>
          <w:bCs/>
        </w:rPr>
        <w:t xml:space="preserve">. I understand </w:t>
      </w:r>
      <w:r w:rsidR="008F2E0E">
        <w:rPr>
          <w:rFonts w:ascii="Arial" w:hAnsi="Arial" w:cs="Arial"/>
          <w:b/>
          <w:bCs/>
        </w:rPr>
        <w:t xml:space="preserve">all </w:t>
      </w:r>
      <w:r w:rsidR="00387167">
        <w:rPr>
          <w:rFonts w:ascii="Arial" w:hAnsi="Arial" w:cs="Arial"/>
          <w:b/>
          <w:bCs/>
        </w:rPr>
        <w:t>passes will expire after 12</w:t>
      </w:r>
      <w:r w:rsidR="00667742">
        <w:rPr>
          <w:rFonts w:ascii="Arial" w:hAnsi="Arial" w:cs="Arial"/>
          <w:b/>
          <w:bCs/>
        </w:rPr>
        <w:t xml:space="preserve"> months.</w:t>
      </w:r>
    </w:p>
    <w:p w14:paraId="63255167" w14:textId="77777777" w:rsidR="00BF38CE" w:rsidRPr="0073763D" w:rsidRDefault="00BF38CE">
      <w:pPr>
        <w:rPr>
          <w:rFonts w:ascii="Arial" w:hAnsi="Arial" w:cs="Arial"/>
          <w:b/>
          <w:bCs/>
          <w:sz w:val="22"/>
          <w:szCs w:val="22"/>
        </w:rPr>
      </w:pPr>
    </w:p>
    <w:sectPr w:rsidR="00BF38CE" w:rsidRPr="0073763D" w:rsidSect="00F61AD8">
      <w:headerReference w:type="default" r:id="rId10"/>
      <w:pgSz w:w="11906" w:h="16838"/>
      <w:pgMar w:top="993" w:right="1800" w:bottom="1440" w:left="1800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0AFA1" w14:textId="77777777" w:rsidR="00510AE8" w:rsidRDefault="00510AE8">
      <w:r>
        <w:separator/>
      </w:r>
    </w:p>
  </w:endnote>
  <w:endnote w:type="continuationSeparator" w:id="0">
    <w:p w14:paraId="6565B4C9" w14:textId="77777777" w:rsidR="00510AE8" w:rsidRDefault="00510AE8">
      <w:r>
        <w:continuationSeparator/>
      </w:r>
    </w:p>
  </w:endnote>
  <w:endnote w:type="continuationNotice" w:id="1">
    <w:p w14:paraId="5E3D7D35" w14:textId="77777777" w:rsidR="00510AE8" w:rsidRDefault="00510A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4FCE8" w14:textId="77777777" w:rsidR="00510AE8" w:rsidRDefault="00510AE8">
      <w:r>
        <w:separator/>
      </w:r>
    </w:p>
  </w:footnote>
  <w:footnote w:type="continuationSeparator" w:id="0">
    <w:p w14:paraId="7E87789D" w14:textId="77777777" w:rsidR="00510AE8" w:rsidRDefault="00510AE8">
      <w:r>
        <w:continuationSeparator/>
      </w:r>
    </w:p>
  </w:footnote>
  <w:footnote w:type="continuationNotice" w:id="1">
    <w:p w14:paraId="491D8487" w14:textId="77777777" w:rsidR="00510AE8" w:rsidRDefault="00510A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06D0A" w14:textId="61759D7B" w:rsidR="00F61AD8" w:rsidRDefault="00F61AD8" w:rsidP="00F61AD8">
    <w:pPr>
      <w:pStyle w:val="NormalWeb"/>
    </w:pPr>
  </w:p>
  <w:p w14:paraId="5D16CE92" w14:textId="2BE5772E" w:rsidR="00854D52" w:rsidRDefault="00BC5020" w:rsidP="00AC2216">
    <w:pPr>
      <w:pStyle w:val="Header"/>
      <w:jc w:val="center"/>
    </w:pPr>
    <w:r>
      <w:rPr>
        <w:noProof/>
      </w:rPr>
      <w:drawing>
        <wp:inline distT="0" distB="0" distL="0" distR="0" wp14:anchorId="78276CA5" wp14:editId="10DA907B">
          <wp:extent cx="3238500" cy="6381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E1785"/>
    <w:multiLevelType w:val="hybridMultilevel"/>
    <w:tmpl w:val="2C40EAC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70DA5"/>
    <w:multiLevelType w:val="hybridMultilevel"/>
    <w:tmpl w:val="2AD8F8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361100">
    <w:abstractNumId w:val="0"/>
  </w:num>
  <w:num w:numId="2" w16cid:durableId="2098092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B73"/>
    <w:rsid w:val="00007271"/>
    <w:rsid w:val="000753FC"/>
    <w:rsid w:val="000F2681"/>
    <w:rsid w:val="000F5FCD"/>
    <w:rsid w:val="00133C44"/>
    <w:rsid w:val="001447C4"/>
    <w:rsid w:val="00181609"/>
    <w:rsid w:val="0020138B"/>
    <w:rsid w:val="002659F6"/>
    <w:rsid w:val="002E09E3"/>
    <w:rsid w:val="002E71E4"/>
    <w:rsid w:val="00387167"/>
    <w:rsid w:val="004610BF"/>
    <w:rsid w:val="00510AE8"/>
    <w:rsid w:val="00553487"/>
    <w:rsid w:val="0058151B"/>
    <w:rsid w:val="005B0001"/>
    <w:rsid w:val="006475F8"/>
    <w:rsid w:val="00647B73"/>
    <w:rsid w:val="00667742"/>
    <w:rsid w:val="006B5EB7"/>
    <w:rsid w:val="006D7964"/>
    <w:rsid w:val="007134BE"/>
    <w:rsid w:val="0073763D"/>
    <w:rsid w:val="00765B6B"/>
    <w:rsid w:val="007717B1"/>
    <w:rsid w:val="007A004D"/>
    <w:rsid w:val="007F79DD"/>
    <w:rsid w:val="00804B53"/>
    <w:rsid w:val="00850778"/>
    <w:rsid w:val="00854D52"/>
    <w:rsid w:val="008879C8"/>
    <w:rsid w:val="008F2E0E"/>
    <w:rsid w:val="00945C88"/>
    <w:rsid w:val="00970966"/>
    <w:rsid w:val="009920B4"/>
    <w:rsid w:val="009E3AF8"/>
    <w:rsid w:val="00A43E52"/>
    <w:rsid w:val="00AC1512"/>
    <w:rsid w:val="00AC2216"/>
    <w:rsid w:val="00AF64DC"/>
    <w:rsid w:val="00B21EAE"/>
    <w:rsid w:val="00BA68F8"/>
    <w:rsid w:val="00BB11A1"/>
    <w:rsid w:val="00BC5020"/>
    <w:rsid w:val="00BF38CE"/>
    <w:rsid w:val="00C43221"/>
    <w:rsid w:val="00CD3BAA"/>
    <w:rsid w:val="00D73988"/>
    <w:rsid w:val="00D852CD"/>
    <w:rsid w:val="00DA031B"/>
    <w:rsid w:val="00E133CC"/>
    <w:rsid w:val="00E220EF"/>
    <w:rsid w:val="00EB2801"/>
    <w:rsid w:val="00F61AD8"/>
    <w:rsid w:val="00F63745"/>
    <w:rsid w:val="00F700AE"/>
    <w:rsid w:val="00FF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E39EE8"/>
  <w15:chartTrackingRefBased/>
  <w15:docId w15:val="{777C2252-E455-4B70-9560-72DC4D9F4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52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852C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8879C8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F61AD8"/>
    <w:pPr>
      <w:spacing w:before="100" w:beforeAutospacing="1" w:after="100" w:afterAutospacing="1"/>
    </w:pPr>
    <w:rPr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9CD755AA4664A9D9060E387424B3F" ma:contentTypeVersion="13" ma:contentTypeDescription="Create a new document." ma:contentTypeScope="" ma:versionID="31a3bf17b78c61ea1ad1d0d076291380">
  <xsd:schema xmlns:xsd="http://www.w3.org/2001/XMLSchema" xmlns:xs="http://www.w3.org/2001/XMLSchema" xmlns:p="http://schemas.microsoft.com/office/2006/metadata/properties" xmlns:ns3="b150c54f-0a88-4fa2-b04b-dd50dbb54403" xmlns:ns4="330701ec-37e0-4405-8a12-bd5963977d7a" targetNamespace="http://schemas.microsoft.com/office/2006/metadata/properties" ma:root="true" ma:fieldsID="b686b81d6dc583132495b91713e050fc" ns3:_="" ns4:_="">
    <xsd:import namespace="b150c54f-0a88-4fa2-b04b-dd50dbb54403"/>
    <xsd:import namespace="330701ec-37e0-4405-8a12-bd5963977d7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0c54f-0a88-4fa2-b04b-dd50dbb544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0701ec-37e0-4405-8a12-bd5963977d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F421D6-A670-4C84-BE84-D10112DBAC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964336-6ED1-4552-AD09-D0F4A9B880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0AE3E6-C529-4B82-9546-06BC3C7C1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50c54f-0a88-4fa2-b04b-dd50dbb54403"/>
    <ds:schemaRef ds:uri="330701ec-37e0-4405-8a12-bd5963977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passes – Terms and Conditions</vt:lpstr>
    </vt:vector>
  </TitlesOfParts>
  <Company>Maroondah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passes – Terms and Conditions</dc:title>
  <dc:subject/>
  <dc:creator>Administrator</dc:creator>
  <cp:keywords/>
  <cp:lastModifiedBy>Jack Marshall</cp:lastModifiedBy>
  <cp:revision>3</cp:revision>
  <cp:lastPrinted>2025-03-06T23:50:00Z</cp:lastPrinted>
  <dcterms:created xsi:type="dcterms:W3CDTF">2025-03-07T00:02:00Z</dcterms:created>
  <dcterms:modified xsi:type="dcterms:W3CDTF">2025-03-07T01:15:00Z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0x01010096A9CD755AA4664A9D9060E387424B3F</vt:lpwstr>
  </property>
</Properties>
</file>